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084AA8E1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D72BD2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; I/2</w:t>
      </w:r>
      <w:r w:rsidR="0066271F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4D1CFD10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I/2</w:t>
      </w:r>
      <w:r w:rsidR="0066271F">
        <w:t>8</w:t>
      </w:r>
      <w:r>
        <w:t xml:space="preserve">.számú </w:t>
      </w:r>
      <w:r w:rsidR="0066271F">
        <w:t>61</w:t>
      </w:r>
      <w:r>
        <w:t>,</w:t>
      </w:r>
      <w:r w:rsidR="0066271F">
        <w:t>50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60C969E6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0B4C16">
        <w:t>október</w:t>
      </w:r>
      <w:r>
        <w:t xml:space="preserve">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 nap, azzal, hogy a Vásárcsarnok az engedély(ek) általa történő, várható kézhezvételét megelőző tíz (10) nappal már értesíti a leendő bérlőt a bérleti szerződés hatályba lépésének várható napjáról.</w:t>
      </w:r>
    </w:p>
    <w:p w14:paraId="14F6E8DD" w14:textId="31D43C78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66271F">
        <w:rPr>
          <w:b/>
          <w:bCs/>
        </w:rPr>
        <w:t>2</w:t>
      </w:r>
      <w:r>
        <w:rPr>
          <w:b/>
          <w:bCs/>
        </w:rPr>
        <w:t>.</w:t>
      </w:r>
      <w:r w:rsidR="0066271F">
        <w:rPr>
          <w:b/>
          <w:bCs/>
        </w:rPr>
        <w:t>8</w:t>
      </w:r>
      <w:r>
        <w:rPr>
          <w:b/>
          <w:bCs/>
        </w:rPr>
        <w:t>00,-Ft/m2/hó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074490D7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66271F">
        <w:rPr>
          <w:b/>
          <w:bCs/>
        </w:rPr>
        <w:t>elsősorban: gyógyászati segédeszköz, számítástechnikai/telekommunikációs eszközök, sportruházat, vegyi áru, drogéria, műszaki cikk, szerszám, halláscentrum, vendéglátóipari egység, szolgáltatás, egyéb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2C42BEE0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D72BD2">
        <w:t>400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66271F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6271F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72BD2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29F087B4" w14:textId="77777777" w:rsidR="000B4C16" w:rsidRPr="00106361" w:rsidRDefault="000B4C16" w:rsidP="000B4C16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0B92D47E" w14:textId="77777777" w:rsidR="000B4C16" w:rsidRDefault="000B4C16" w:rsidP="000B4C16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1AEE9FEC" w14:textId="19D817EE" w:rsidR="000B4C16" w:rsidRPr="00106361" w:rsidRDefault="000B4C16" w:rsidP="000B4C16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szeptember 14. 0</w:t>
      </w:r>
      <w:r>
        <w:rPr>
          <w:b/>
          <w:bCs/>
        </w:rPr>
        <w:t>9</w:t>
      </w:r>
      <w:r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0óra</w:t>
      </w:r>
    </w:p>
    <w:p w14:paraId="4F79D269" w14:textId="77777777" w:rsidR="000B4C16" w:rsidRPr="00106361" w:rsidRDefault="000B4C16" w:rsidP="000B4C16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0B4C16"/>
    <w:rsid w:val="00305DC4"/>
    <w:rsid w:val="00332697"/>
    <w:rsid w:val="0066271F"/>
    <w:rsid w:val="007A1ECC"/>
    <w:rsid w:val="009B3940"/>
    <w:rsid w:val="00D72B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3</cp:revision>
  <dcterms:created xsi:type="dcterms:W3CDTF">2021-08-25T12:47:00Z</dcterms:created>
  <dcterms:modified xsi:type="dcterms:W3CDTF">2021-08-25T12:48:00Z</dcterms:modified>
</cp:coreProperties>
</file>